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9D4E8" w14:textId="722DADDD" w:rsidR="00CC09E9" w:rsidRDefault="0056150B" w:rsidP="0056150B">
      <w:pPr>
        <w:jc w:val="center"/>
      </w:pPr>
      <w:r w:rsidRPr="0056150B">
        <w:rPr>
          <w:rFonts w:hint="eastAsia"/>
        </w:rPr>
        <w:t>施工范围说明</w:t>
      </w:r>
    </w:p>
    <w:p w14:paraId="5D73F11E" w14:textId="01082790" w:rsidR="0056150B" w:rsidRDefault="0056150B">
      <w:r>
        <w:rPr>
          <w:rFonts w:hint="eastAsia"/>
        </w:rPr>
        <w:t>本项目概况</w:t>
      </w:r>
    </w:p>
    <w:p w14:paraId="30E276FC" w14:textId="6A29CC4D" w:rsidR="0056150B" w:rsidRDefault="0056150B">
      <w:r>
        <w:rPr>
          <w:rFonts w:hint="eastAsia"/>
        </w:rPr>
        <w:t>本项目为原实验室改造工程，原设施是作为核磁实验室使用，施工前，建设单位组织人员将原</w:t>
      </w:r>
      <w:r w:rsidR="0054520D">
        <w:rPr>
          <w:rFonts w:hint="eastAsia"/>
        </w:rPr>
        <w:t>实验室内设备全部清理出本实验室，剩余工作较由施工单位完成。</w:t>
      </w:r>
    </w:p>
    <w:p w14:paraId="608F9517" w14:textId="0FF86930" w:rsidR="0054520D" w:rsidRDefault="0054520D">
      <w:r>
        <w:rPr>
          <w:rFonts w:hint="eastAsia"/>
        </w:rPr>
        <w:t>主要包括如下</w:t>
      </w:r>
    </w:p>
    <w:p w14:paraId="47E81B4C" w14:textId="0B487780" w:rsidR="0054520D" w:rsidRDefault="0054520D" w:rsidP="0054520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原装修工程的隔墙、吊顶、地面拆除</w:t>
      </w:r>
    </w:p>
    <w:p w14:paraId="49884193" w14:textId="196B6092" w:rsidR="0054520D" w:rsidRDefault="0054520D" w:rsidP="0054520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原隐蔽的部分机电部分的拆除</w:t>
      </w:r>
    </w:p>
    <w:p w14:paraId="47647C02" w14:textId="26DD4FBF" w:rsidR="0054520D" w:rsidRDefault="0054520D" w:rsidP="0054520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部分外窗玻璃拆除</w:t>
      </w:r>
    </w:p>
    <w:p w14:paraId="134908CA" w14:textId="0522474E" w:rsidR="0054520D" w:rsidRDefault="0054520D" w:rsidP="0054520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新建一间洁净实验室，洁净级别达到1</w:t>
      </w:r>
      <w:r>
        <w:t>000</w:t>
      </w:r>
      <w:r>
        <w:rPr>
          <w:rFonts w:hint="eastAsia"/>
        </w:rPr>
        <w:t>级，新建一间普通实验室，及附属房间</w:t>
      </w:r>
      <w:r w:rsidR="00AC784C">
        <w:rPr>
          <w:rFonts w:hint="eastAsia"/>
        </w:rPr>
        <w:t>详见附图。</w:t>
      </w:r>
      <w:proofErr w:type="gramStart"/>
      <w:r w:rsidR="00AC784C">
        <w:rPr>
          <w:rFonts w:hint="eastAsia"/>
        </w:rPr>
        <w:t>总改造</w:t>
      </w:r>
      <w:proofErr w:type="gramEnd"/>
      <w:r w:rsidR="00AC784C">
        <w:rPr>
          <w:rFonts w:hint="eastAsia"/>
        </w:rPr>
        <w:t>面积约9</w:t>
      </w:r>
      <w:r w:rsidR="00AC784C">
        <w:t>0㎡</w:t>
      </w:r>
      <w:r w:rsidR="00705D6E">
        <w:t>。</w:t>
      </w:r>
    </w:p>
    <w:p w14:paraId="79886274" w14:textId="206DCB25" w:rsidR="00AC784C" w:rsidRDefault="00AC784C" w:rsidP="00AC784C">
      <w:pPr>
        <w:pStyle w:val="a3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2F171658" wp14:editId="7DF56AD8">
            <wp:extent cx="5274310" cy="498983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8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FD95B" w14:textId="1A98843F" w:rsidR="00E945AA" w:rsidRDefault="00E945AA" w:rsidP="00E945AA">
      <w:pPr>
        <w:pStyle w:val="a3"/>
        <w:ind w:left="360" w:firstLineChars="0" w:firstLine="0"/>
        <w:jc w:val="center"/>
        <w:rPr>
          <w:rFonts w:hint="eastAsia"/>
        </w:rPr>
      </w:pPr>
      <w:r>
        <w:rPr>
          <w:rFonts w:hint="eastAsia"/>
        </w:rPr>
        <w:t>一</w:t>
      </w:r>
      <w:r>
        <w:t>号楼</w:t>
      </w:r>
      <w:r>
        <w:rPr>
          <w:rFonts w:hint="eastAsia"/>
        </w:rPr>
        <w:t>102、104室</w:t>
      </w:r>
    </w:p>
    <w:p w14:paraId="560256B1" w14:textId="77777777" w:rsidR="00E945AA" w:rsidRDefault="00E945AA" w:rsidP="00AC784C">
      <w:pPr>
        <w:pStyle w:val="a3"/>
        <w:ind w:left="360" w:firstLineChars="0" w:firstLine="0"/>
        <w:rPr>
          <w:rFonts w:hint="eastAsia"/>
        </w:rPr>
      </w:pPr>
    </w:p>
    <w:p w14:paraId="6AEED591" w14:textId="394C6276" w:rsidR="0054520D" w:rsidRDefault="0054520D" w:rsidP="0054520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新建工作需包含实验室配套的实验家具、边台、通风橱、更衣柜、气瓶柜等</w:t>
      </w:r>
      <w:r w:rsidR="003924EF">
        <w:rPr>
          <w:rFonts w:hint="eastAsia"/>
        </w:rPr>
        <w:t>。</w:t>
      </w:r>
    </w:p>
    <w:p w14:paraId="65B7FBD0" w14:textId="18DA7939" w:rsidR="00E146A7" w:rsidRDefault="00B72E91" w:rsidP="001F3D2A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新建设施涉及到装饰装修、暖通、给排水、强电、弱电、自控等工作。具体内容详见清单。</w:t>
      </w:r>
      <w:bookmarkStart w:id="0" w:name="_GoBack"/>
      <w:bookmarkEnd w:id="0"/>
    </w:p>
    <w:p w14:paraId="199FB98A" w14:textId="3C1AA59F" w:rsidR="002811A1" w:rsidRDefault="002811A1" w:rsidP="0054520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不涉及配电增容、环评、消防改造等工作。</w:t>
      </w:r>
    </w:p>
    <w:p w14:paraId="655094DC" w14:textId="77777777" w:rsidR="00AC784C" w:rsidRDefault="00AC784C" w:rsidP="00A26288">
      <w:pPr>
        <w:pStyle w:val="a3"/>
        <w:ind w:left="360" w:firstLineChars="0" w:firstLine="0"/>
      </w:pPr>
    </w:p>
    <w:sectPr w:rsidR="00AC7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7C6384"/>
    <w:multiLevelType w:val="hybridMultilevel"/>
    <w:tmpl w:val="23664FA4"/>
    <w:lvl w:ilvl="0" w:tplc="6504A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C7"/>
    <w:rsid w:val="000967C7"/>
    <w:rsid w:val="00147342"/>
    <w:rsid w:val="001F3D2A"/>
    <w:rsid w:val="002811A1"/>
    <w:rsid w:val="003924EF"/>
    <w:rsid w:val="0054520D"/>
    <w:rsid w:val="0056150B"/>
    <w:rsid w:val="006514AB"/>
    <w:rsid w:val="00705D6E"/>
    <w:rsid w:val="00A26288"/>
    <w:rsid w:val="00AC784C"/>
    <w:rsid w:val="00B72E91"/>
    <w:rsid w:val="00CC09E9"/>
    <w:rsid w:val="00E031B0"/>
    <w:rsid w:val="00E146A7"/>
    <w:rsid w:val="00E9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A8C1B"/>
  <w15:chartTrackingRefBased/>
  <w15:docId w15:val="{35961F74-E3D3-45F5-994C-6350BD13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2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朝阳</dc:creator>
  <cp:keywords/>
  <dc:description/>
  <cp:lastModifiedBy>潘红建</cp:lastModifiedBy>
  <cp:revision>12</cp:revision>
  <dcterms:created xsi:type="dcterms:W3CDTF">2022-03-10T13:08:00Z</dcterms:created>
  <dcterms:modified xsi:type="dcterms:W3CDTF">2022-03-11T00:22:00Z</dcterms:modified>
</cp:coreProperties>
</file>