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B8" w:rsidRDefault="00C70DF5">
      <w:pPr>
        <w:rPr>
          <w:sz w:val="36"/>
          <w:szCs w:val="36"/>
          <w:shd w:val="clear" w:color="auto" w:fill="FFE500"/>
        </w:rPr>
      </w:pPr>
      <w:r>
        <w:rPr>
          <w:rFonts w:hint="eastAsia"/>
          <w:sz w:val="36"/>
          <w:szCs w:val="36"/>
        </w:rPr>
        <w:t>2019</w:t>
      </w:r>
      <w:r>
        <w:rPr>
          <w:rFonts w:hint="eastAsia"/>
          <w:sz w:val="36"/>
          <w:szCs w:val="36"/>
        </w:rPr>
        <w:t>年度个人所得税申报已经开始，请各位同事自行申报，</w:t>
      </w:r>
      <w:r>
        <w:rPr>
          <w:rFonts w:hint="eastAsia"/>
          <w:szCs w:val="21"/>
        </w:rPr>
        <w:t xml:space="preserve">  </w:t>
      </w:r>
      <w:r>
        <w:rPr>
          <w:rFonts w:hint="eastAsia"/>
          <w:sz w:val="36"/>
          <w:szCs w:val="36"/>
          <w:shd w:val="clear" w:color="auto" w:fill="FFE500"/>
        </w:rPr>
        <w:t>（数据自动生成，无需填写）</w:t>
      </w:r>
    </w:p>
    <w:p w:rsidR="00C70DF5" w:rsidRDefault="00C70DF5">
      <w:pPr>
        <w:rPr>
          <w:sz w:val="36"/>
          <w:szCs w:val="36"/>
          <w:shd w:val="clear" w:color="auto" w:fill="FFE500"/>
        </w:rPr>
      </w:pPr>
    </w:p>
    <w:p w:rsidR="00C70DF5" w:rsidRDefault="00C70DF5">
      <w:pPr>
        <w:rPr>
          <w:sz w:val="36"/>
          <w:szCs w:val="36"/>
          <w:shd w:val="clear" w:color="auto" w:fill="FF9900"/>
        </w:rPr>
      </w:pPr>
      <w:r>
        <w:rPr>
          <w:rFonts w:hint="eastAsia"/>
          <w:sz w:val="36"/>
          <w:szCs w:val="36"/>
          <w:shd w:val="clear" w:color="auto" w:fill="FF9900"/>
        </w:rPr>
        <w:t>申报方法：（由简到繁排序）</w:t>
      </w:r>
    </w:p>
    <w:p w:rsidR="00A42966" w:rsidRDefault="00C70DF5" w:rsidP="00A42966">
      <w:pPr>
        <w:pStyle w:val="a4"/>
        <w:numPr>
          <w:ilvl w:val="0"/>
          <w:numId w:val="1"/>
        </w:numPr>
        <w:rPr>
          <w:sz w:val="36"/>
          <w:szCs w:val="36"/>
        </w:rPr>
      </w:pPr>
      <w:r w:rsidRPr="00C70DF5">
        <w:rPr>
          <w:rFonts w:hint="eastAsia"/>
          <w:sz w:val="36"/>
          <w:szCs w:val="36"/>
        </w:rPr>
        <w:t>手机申报方法</w:t>
      </w:r>
      <w:r>
        <w:rPr>
          <w:rFonts w:hint="eastAsia"/>
          <w:sz w:val="36"/>
          <w:szCs w:val="36"/>
        </w:rPr>
        <w:t>:</w:t>
      </w:r>
      <w:r w:rsidR="00AF6FDE">
        <w:rPr>
          <w:rFonts w:hint="eastAsia"/>
          <w:sz w:val="36"/>
          <w:szCs w:val="36"/>
        </w:rPr>
        <w:t>第一步:下载"个人所得税"APP,在[个人中心]点击[登录/注册],</w:t>
      </w:r>
      <w:r w:rsidR="00AF6FDE" w:rsidRPr="00AF6FDE">
        <w:rPr>
          <w:rFonts w:hint="eastAsia"/>
          <w:sz w:val="36"/>
          <w:szCs w:val="36"/>
        </w:rPr>
        <w:t xml:space="preserve"> </w:t>
      </w:r>
      <w:r w:rsidR="00AF6FDE">
        <w:rPr>
          <w:rFonts w:hint="eastAsia"/>
          <w:sz w:val="36"/>
          <w:szCs w:val="36"/>
        </w:rPr>
        <w:t>在[个人中心]点击[银行卡]</w:t>
      </w:r>
      <w:r w:rsidRPr="00C70DF5">
        <w:rPr>
          <w:rFonts w:hint="eastAsia"/>
          <w:szCs w:val="21"/>
        </w:rPr>
        <w:t xml:space="preserve"> </w:t>
      </w:r>
      <w:r w:rsidR="00AF6FDE" w:rsidRPr="00AF6FDE">
        <w:rPr>
          <w:rFonts w:hint="eastAsia"/>
          <w:sz w:val="36"/>
          <w:szCs w:val="36"/>
        </w:rPr>
        <w:t>填写银行卡信息</w:t>
      </w:r>
      <w:r w:rsidR="00AF6FDE">
        <w:rPr>
          <w:rFonts w:hint="eastAsia"/>
          <w:sz w:val="36"/>
          <w:szCs w:val="36"/>
        </w:rPr>
        <w:t>,输入预留手机号码,输入验证</w:t>
      </w:r>
      <w:proofErr w:type="gramStart"/>
      <w:r w:rsidR="00AF6FDE">
        <w:rPr>
          <w:rFonts w:hint="eastAsia"/>
          <w:sz w:val="36"/>
          <w:szCs w:val="36"/>
        </w:rPr>
        <w:t>码完成</w:t>
      </w:r>
      <w:proofErr w:type="gramEnd"/>
      <w:r w:rsidR="00AF6FDE">
        <w:rPr>
          <w:rFonts w:hint="eastAsia"/>
          <w:sz w:val="36"/>
          <w:szCs w:val="36"/>
        </w:rPr>
        <w:t>绑定工作</w:t>
      </w:r>
      <w:r w:rsidR="00BE062D">
        <w:rPr>
          <w:rFonts w:hint="eastAsia"/>
          <w:sz w:val="36"/>
          <w:szCs w:val="36"/>
        </w:rPr>
        <w:t>.</w:t>
      </w:r>
    </w:p>
    <w:p w:rsidR="00BE062D" w:rsidRPr="00A42966" w:rsidRDefault="00AF6FDE" w:rsidP="00D73E6C">
      <w:pPr>
        <w:pStyle w:val="a4"/>
        <w:ind w:left="720"/>
        <w:rPr>
          <w:sz w:val="36"/>
          <w:szCs w:val="36"/>
        </w:rPr>
      </w:pPr>
      <w:r w:rsidRPr="00A42966">
        <w:rPr>
          <w:rFonts w:hint="eastAsia"/>
          <w:sz w:val="36"/>
          <w:szCs w:val="36"/>
        </w:rPr>
        <w:t>第二步:</w:t>
      </w:r>
      <w:r w:rsidRPr="00A42966">
        <w:rPr>
          <w:rFonts w:hint="eastAsia"/>
          <w:b/>
          <w:bCs/>
          <w:sz w:val="36"/>
          <w:szCs w:val="36"/>
        </w:rPr>
        <w:t>准备申报</w:t>
      </w:r>
      <w:r w:rsidR="00BE062D" w:rsidRPr="00A42966">
        <w:rPr>
          <w:rFonts w:hint="eastAsia"/>
          <w:sz w:val="36"/>
          <w:szCs w:val="36"/>
        </w:rPr>
        <w:t>,  打开“个人所得税”App，进入“综合所得年度汇算”，然后选择填报式。</w:t>
      </w:r>
      <w:r w:rsidR="00BE062D">
        <w:rPr>
          <w:noProof/>
          <w:szCs w:val="21"/>
        </w:rPr>
        <w:drawing>
          <wp:inline distT="0" distB="0" distL="0" distR="0" wp14:anchorId="0DF0FDC6" wp14:editId="71445238">
            <wp:extent cx="4100830" cy="375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4031539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62D" w:rsidRPr="00A42966" w:rsidRDefault="00BE062D" w:rsidP="00A42966">
      <w:pPr>
        <w:pStyle w:val="a4"/>
        <w:ind w:firstLineChars="100" w:firstLine="360"/>
        <w:rPr>
          <w:sz w:val="36"/>
          <w:szCs w:val="36"/>
        </w:rPr>
      </w:pPr>
      <w:r w:rsidRPr="00A42966">
        <w:rPr>
          <w:rFonts w:hint="eastAsia"/>
          <w:sz w:val="36"/>
          <w:szCs w:val="36"/>
        </w:rPr>
        <w:lastRenderedPageBreak/>
        <w:t>填报方式有【使用已申报数据填写】和【自行填写】两种选择。</w:t>
      </w:r>
    </w:p>
    <w:p w:rsidR="00BE062D" w:rsidRPr="00A42966" w:rsidRDefault="00BE062D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sz w:val="36"/>
          <w:szCs w:val="36"/>
        </w:rPr>
      </w:pPr>
      <w:r w:rsidRPr="00A42966">
        <w:rPr>
          <w:rFonts w:hint="eastAsia"/>
          <w:sz w:val="36"/>
          <w:szCs w:val="36"/>
        </w:rPr>
        <w:t>为了方便申报，推荐大家选择【使用已申报数据填写】，因为在这种填报方式下，税务机关已按一定规则预填了部分申报数据，这样大家不必再一一填写各项涉税信息，只需确认即可。2019年换过工作、当年入职，则要选“自行填写”方式，逐项填报各项收入和扣除.</w:t>
      </w:r>
    </w:p>
    <w:p w:rsidR="00BE062D" w:rsidRPr="00A42966" w:rsidRDefault="00BE062D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sz w:val="36"/>
          <w:szCs w:val="36"/>
        </w:rPr>
      </w:pPr>
      <w:r w:rsidRPr="00A42966">
        <w:rPr>
          <w:rFonts w:hint="eastAsia"/>
          <w:sz w:val="36"/>
          <w:szCs w:val="36"/>
        </w:rPr>
        <w:t> 以“使用已申报数据填写”为例，选择【使用已申报数据填写】—【开始申报】后，系统提示【标准申报须知（使用已申报数据）】，点击“我已阅读并知晓”，开始年度汇算申报</w:t>
      </w:r>
    </w:p>
    <w:p w:rsidR="00BE062D" w:rsidRDefault="00BE062D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rFonts w:ascii="Microsoft YaHei UI" w:eastAsia="Microsoft YaHei UI" w:hAnsi="Microsoft YaHei UI"/>
          <w:noProof/>
          <w:color w:val="333333"/>
          <w:spacing w:val="30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30"/>
          <w:sz w:val="26"/>
          <w:szCs w:val="26"/>
        </w:rPr>
        <w:drawing>
          <wp:inline distT="0" distB="0" distL="0" distR="0">
            <wp:extent cx="2228215" cy="3293383"/>
            <wp:effectExtent l="0" t="0" r="63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004031539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246" cy="33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/>
          <w:noProof/>
          <w:color w:val="333333"/>
          <w:spacing w:val="30"/>
          <w:sz w:val="26"/>
          <w:szCs w:val="26"/>
        </w:rPr>
        <w:drawing>
          <wp:inline distT="0" distB="0" distL="0" distR="0">
            <wp:extent cx="2273872" cy="30226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004031543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997" cy="307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6C" w:rsidRDefault="00D73E6C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sz w:val="36"/>
          <w:szCs w:val="36"/>
        </w:rPr>
      </w:pPr>
    </w:p>
    <w:p w:rsidR="00BE062D" w:rsidRDefault="00BE062D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第</w:t>
      </w:r>
      <w:r w:rsidR="00D73E6C">
        <w:rPr>
          <w:rFonts w:hint="eastAsia"/>
          <w:sz w:val="36"/>
          <w:szCs w:val="36"/>
        </w:rPr>
        <w:t>三</w:t>
      </w:r>
      <w:r w:rsidRPr="00BE062D">
        <w:rPr>
          <w:rFonts w:hint="eastAsia"/>
          <w:sz w:val="36"/>
          <w:szCs w:val="36"/>
        </w:rPr>
        <w:t>步:</w:t>
      </w:r>
      <w:r w:rsidRPr="00A42966">
        <w:rPr>
          <w:rFonts w:hint="eastAsia"/>
          <w:sz w:val="36"/>
          <w:szCs w:val="36"/>
        </w:rPr>
        <w:t>确认信息</w:t>
      </w:r>
    </w:p>
    <w:p w:rsidR="00BE062D" w:rsidRPr="00A42966" w:rsidRDefault="00BE062D" w:rsidP="00BE062D">
      <w:pPr>
        <w:pStyle w:val="a4"/>
        <w:shd w:val="clear" w:color="auto" w:fill="FFFFFF"/>
        <w:spacing w:before="0" w:beforeAutospacing="0" w:after="0" w:afterAutospacing="0"/>
        <w:ind w:firstLine="585"/>
        <w:rPr>
          <w:sz w:val="36"/>
          <w:szCs w:val="36"/>
        </w:rPr>
      </w:pPr>
      <w:r w:rsidRPr="00A42966">
        <w:rPr>
          <w:rFonts w:hint="eastAsia"/>
          <w:sz w:val="36"/>
          <w:szCs w:val="36"/>
        </w:rPr>
        <w:t>此处需要对个人基础信息、汇缴地、已缴税额进行确认。</w:t>
      </w:r>
    </w:p>
    <w:p w:rsidR="006D6D1D" w:rsidRDefault="006D6D1D" w:rsidP="00F92C59">
      <w:pPr>
        <w:pStyle w:val="a4"/>
        <w:shd w:val="clear" w:color="auto" w:fill="FFFFFF"/>
        <w:spacing w:before="0" w:beforeAutospacing="0" w:after="0" w:afterAutospacing="0"/>
        <w:ind w:leftChars="50" w:left="285" w:hangingChars="50" w:hanging="18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5125085" cy="4800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微信图片_202004031549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966">
        <w:rPr>
          <w:rFonts w:hint="eastAsia"/>
          <w:sz w:val="36"/>
          <w:szCs w:val="36"/>
        </w:rPr>
        <w:t>任职受雇单位:中国</w:t>
      </w:r>
      <w:r w:rsidRPr="00A42966">
        <w:rPr>
          <w:sz w:val="36"/>
          <w:szCs w:val="36"/>
        </w:rPr>
        <w:t>科学院上海有机化学研究所。</w:t>
      </w:r>
    </w:p>
    <w:p w:rsidR="006D6D1D" w:rsidRDefault="006D6D1D" w:rsidP="00F92C59">
      <w:pPr>
        <w:pStyle w:val="a4"/>
        <w:shd w:val="clear" w:color="auto" w:fill="FFFFFF"/>
        <w:spacing w:before="0" w:beforeAutospacing="0" w:after="0" w:afterAutospacing="0"/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主管</w:t>
      </w:r>
      <w:r>
        <w:rPr>
          <w:sz w:val="36"/>
          <w:szCs w:val="36"/>
        </w:rPr>
        <w:t>税务机关：国家税务总局上海徐汇区税务局。</w:t>
      </w:r>
    </w:p>
    <w:p w:rsidR="00A42966" w:rsidRPr="00A42966" w:rsidRDefault="00D73E6C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第四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步：填报数据</w:t>
      </w:r>
    </w:p>
    <w:p w:rsidR="00A42966" w:rsidRPr="00A42966" w:rsidRDefault="00A42966" w:rsidP="00A42966">
      <w:pPr>
        <w:widowControl/>
        <w:shd w:val="clear" w:color="auto" w:fill="FFFFFF"/>
        <w:ind w:firstLineChars="200" w:firstLine="720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在此环节，以“使用已申报数据填写”为例，界面列出纳税人的各项收入及费用、免税收入和税前扣除项目等。</w:t>
      </w:r>
    </w:p>
    <w:p w:rsidR="00A42966" w:rsidRPr="00A42966" w:rsidRDefault="00D73E6C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lastRenderedPageBreak/>
        <w:t xml:space="preserve">  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专项附加扣除非常重要。纳税人有子女教育、继续教育、赡养老人、房贷利息、租房和大病支出6项支出的，可以在税前收入中扣除（房租和房贷利息扣除二选一）。如果此前忘记申报扣除，年度汇算还可以补报，这是最后的减税机会。</w:t>
      </w:r>
    </w:p>
    <w:p w:rsidR="00A42966" w:rsidRPr="00A42966" w:rsidRDefault="00D73E6C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  </w:t>
      </w:r>
      <w:r>
        <w:rPr>
          <w:rFonts w:ascii="宋体" w:eastAsia="宋体" w:hAnsi="宋体" w:cs="宋体"/>
          <w:kern w:val="0"/>
          <w:sz w:val="36"/>
          <w:szCs w:val="36"/>
        </w:rPr>
        <w:t xml:space="preserve"> 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其中，大病支出只能在年度汇算时申报，在一个纳税年度内，扣除</w:t>
      </w:r>
      <w:proofErr w:type="gramStart"/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医</w:t>
      </w:r>
      <w:proofErr w:type="gramEnd"/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保报销后个人负担（指</w:t>
      </w:r>
      <w:proofErr w:type="gramStart"/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医</w:t>
      </w:r>
      <w:proofErr w:type="gramEnd"/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保目录范围内的自付部分）累计超过15000元，在80000元的限额内可以据实扣除，不可以结转以后年度扣除。另外，纳税人发生的医药费用支出可以选择由本人或者其配偶扣除；未成年子女发生的医药费用支出可以选择由其父母一方扣除。纳税人及其配偶、未成年子女发生的医药费用支出分别计算扣除额。确认所有信息无误后，可直接点击【下一步】。</w:t>
      </w:r>
    </w:p>
    <w:p w:rsidR="00F92C59" w:rsidRDefault="00F92C59" w:rsidP="00A42966">
      <w:pPr>
        <w:widowControl/>
        <w:shd w:val="clear" w:color="auto" w:fill="FFFFFF"/>
        <w:rPr>
          <w:rFonts w:ascii="宋体" w:eastAsia="宋体" w:hAnsi="宋体" w:cs="宋体"/>
          <w:noProof/>
          <w:kern w:val="0"/>
          <w:sz w:val="36"/>
          <w:szCs w:val="36"/>
        </w:rPr>
      </w:pPr>
    </w:p>
    <w:p w:rsidR="00A42966" w:rsidRPr="00A42966" w:rsidRDefault="00A42966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noProof/>
          <w:kern w:val="0"/>
          <w:sz w:val="36"/>
          <w:szCs w:val="36"/>
        </w:rPr>
        <w:lastRenderedPageBreak/>
        <w:drawing>
          <wp:inline distT="0" distB="0" distL="0" distR="0" wp14:anchorId="39303E93" wp14:editId="0ADD4DB2">
            <wp:extent cx="5334000" cy="59055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微信图片_202004031558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966" w:rsidRPr="00A42966" w:rsidRDefault="00A42966" w:rsidP="00A42966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/>
          <w:noProof/>
          <w:kern w:val="0"/>
          <w:sz w:val="36"/>
          <w:szCs w:val="36"/>
        </w:rPr>
        <mc:AlternateContent>
          <mc:Choice Requires="wps">
            <w:drawing>
              <wp:inline distT="0" distB="0" distL="0" distR="0" wp14:anchorId="4ACEF5DC" wp14:editId="00BAD28A">
                <wp:extent cx="304800" cy="304800"/>
                <wp:effectExtent l="0" t="0" r="0" b="0"/>
                <wp:docPr id="12" name="矩形 12" descr="https://mmbiz.qpic.cn/mmbiz_jpg/T18EJHuJ2wX2IHzvbbfLcwicqC3eU9gibtQbSfbN1EicCRNkfzv0jicxIsrStkiciaPU2uLFZvicoFMeAkCahI1Dazdh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E8722" id="矩形 12" o:spid="_x0000_s1026" alt="https://mmbiz.qpic.cn/mmbiz_jpg/T18EJHuJ2wX2IHzvbbfLcwicqC3eU9gibtQbSfbN1EicCRNkfzv0jicxIsrStkiciaPU2uLFZvicoFMeAkCahI1Dazdh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dL5H1sDAAB/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A42966" w:rsidRPr="00A42966" w:rsidRDefault="00A42966" w:rsidP="00F92C59">
      <w:pPr>
        <w:widowControl/>
        <w:ind w:firstLineChars="200" w:firstLine="720"/>
        <w:jc w:val="left"/>
        <w:rPr>
          <w:rFonts w:ascii="宋体" w:eastAsia="宋体" w:hAnsi="宋体" w:cs="宋体"/>
          <w:color w:val="FF0000"/>
          <w:kern w:val="0"/>
          <w:sz w:val="36"/>
          <w:szCs w:val="36"/>
        </w:rPr>
      </w:pPr>
      <w:r w:rsidRPr="00D73E6C">
        <w:rPr>
          <w:rFonts w:ascii="宋体" w:eastAsia="宋体" w:hAnsi="宋体" w:cs="宋体" w:hint="eastAsia"/>
          <w:color w:val="FF0000"/>
          <w:kern w:val="0"/>
          <w:sz w:val="36"/>
          <w:szCs w:val="36"/>
        </w:rPr>
        <w:t>如何填报劳务报酬？</w:t>
      </w:r>
    </w:p>
    <w:p w:rsidR="00A42966" w:rsidRPr="00A42966" w:rsidRDefault="00A42966" w:rsidP="00F92C59">
      <w:pPr>
        <w:widowControl/>
        <w:ind w:firstLineChars="200" w:firstLine="720"/>
        <w:jc w:val="left"/>
        <w:rPr>
          <w:rFonts w:ascii="宋体" w:eastAsia="宋体" w:hAnsi="宋体" w:cs="宋体"/>
          <w:color w:val="FF0000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color w:val="FF0000"/>
          <w:kern w:val="0"/>
          <w:sz w:val="36"/>
          <w:szCs w:val="36"/>
        </w:rPr>
        <w:t>如有劳务报酬，可在“收入和税前扣除”界面点击“劳务报酬”进入相应界面进行填报。点击“劳务报酬”右侧箭头，进入劳务报酬页面。点击右上角“新增”后， 可选择【查询导入】或者【手工填写】本人取得的劳务报酬。</w:t>
      </w:r>
    </w:p>
    <w:p w:rsidR="00A42966" w:rsidRPr="00A42966" w:rsidRDefault="00A42966" w:rsidP="00F92C59">
      <w:pPr>
        <w:widowControl/>
        <w:ind w:firstLineChars="200" w:firstLine="720"/>
        <w:jc w:val="left"/>
        <w:rPr>
          <w:rFonts w:ascii="宋体" w:eastAsia="宋体" w:hAnsi="宋体" w:cs="宋体"/>
          <w:color w:val="FF0000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color w:val="FF0000"/>
          <w:kern w:val="0"/>
          <w:sz w:val="36"/>
          <w:szCs w:val="36"/>
        </w:rPr>
        <w:lastRenderedPageBreak/>
        <w:t>其中，选择【查询导入】方式，可逐笔明细展示您本人纳税年度内劳务报酬扣缴申报记录。逐笔对照、选择添加后，即可完成该项目的填写。</w:t>
      </w:r>
    </w:p>
    <w:p w:rsidR="00A42966" w:rsidRPr="00A42966" w:rsidRDefault="00A42966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</w:p>
    <w:p w:rsidR="00A42966" w:rsidRPr="00A42966" w:rsidRDefault="00D73E6C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第五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步：计算税款</w:t>
      </w:r>
    </w:p>
    <w:p w:rsidR="00A42966" w:rsidRPr="00A42966" w:rsidRDefault="00D73E6C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 xml:space="preserve">  </w:t>
      </w:r>
      <w:r w:rsidR="00F92C59">
        <w:rPr>
          <w:rFonts w:ascii="宋体" w:eastAsia="宋体" w:hAnsi="宋体" w:cs="宋体"/>
          <w:kern w:val="0"/>
          <w:sz w:val="36"/>
          <w:szCs w:val="36"/>
        </w:rPr>
        <w:t xml:space="preserve"> 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系统将自动计算您本年度综合所得应补（退）税额。</w:t>
      </w:r>
    </w:p>
    <w:p w:rsidR="00D73E6C" w:rsidRDefault="00D73E6C" w:rsidP="00D73E6C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 w:rsidRPr="00D73E6C">
        <w:rPr>
          <w:rFonts w:ascii="宋体" w:eastAsia="宋体" w:hAnsi="宋体" w:cs="宋体"/>
          <w:noProof/>
          <w:kern w:val="0"/>
          <w:sz w:val="36"/>
          <w:szCs w:val="36"/>
        </w:rPr>
        <w:drawing>
          <wp:inline distT="0" distB="0" distL="0" distR="0">
            <wp:extent cx="5273675" cy="5753100"/>
            <wp:effectExtent l="0" t="0" r="3175" b="0"/>
            <wp:docPr id="14" name="图片 14" descr="C:\Users\guo\Documents\WeChat Files\guolei413278\FileStorage\Temp\aa45a9c14cc4ee173691c778c5ba6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o\Documents\WeChat Files\guolei413278\FileStorage\Temp\aa45a9c14cc4ee173691c778c5ba6ca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779" cy="575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E6C" w:rsidRDefault="00A42966" w:rsidP="00D73E6C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lastRenderedPageBreak/>
        <w:t>什么人可以享受税款减免？</w:t>
      </w:r>
    </w:p>
    <w:p w:rsidR="00A42966" w:rsidRPr="00A42966" w:rsidRDefault="00A42966" w:rsidP="00D73E6C">
      <w:pPr>
        <w:widowControl/>
        <w:shd w:val="clear" w:color="auto" w:fill="FFFFFF"/>
        <w:ind w:firstLineChars="200" w:firstLine="720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有下列情形之一的，可以减征个人所得税，具体幅度和期限，由省、自治区、直辖市人民政府规定，并报同级人民代表大会常务委员会备案：</w:t>
      </w:r>
    </w:p>
    <w:p w:rsidR="00A42966" w:rsidRPr="00A42966" w:rsidRDefault="00A42966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Ø残疾、孤老人员和烈属的所得；</w:t>
      </w:r>
    </w:p>
    <w:p w:rsidR="00A42966" w:rsidRPr="00A42966" w:rsidRDefault="00A42966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Ø因自然灾害遭受重大损失的。国务院可以规定其他减税情形，报全国人民代表大会常务委员会备案。</w:t>
      </w:r>
    </w:p>
    <w:p w:rsidR="00A42966" w:rsidRPr="00A42966" w:rsidRDefault="00A42966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第</w:t>
      </w:r>
      <w:r w:rsidR="00D73E6C">
        <w:rPr>
          <w:rFonts w:ascii="宋体" w:eastAsia="宋体" w:hAnsi="宋体" w:cs="宋体" w:hint="eastAsia"/>
          <w:kern w:val="0"/>
          <w:sz w:val="36"/>
          <w:szCs w:val="36"/>
        </w:rPr>
        <w:t>六</w:t>
      </w: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步：提交申报</w:t>
      </w:r>
    </w:p>
    <w:p w:rsidR="00A42966" w:rsidRPr="00A42966" w:rsidRDefault="00A42966" w:rsidP="00A42966">
      <w:pPr>
        <w:widowControl/>
        <w:shd w:val="clear" w:color="auto" w:fill="FFFFFF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确认结果后，点击【提交申报】即可。</w:t>
      </w:r>
    </w:p>
    <w:p w:rsidR="00A42966" w:rsidRPr="00A42966" w:rsidRDefault="00A42966" w:rsidP="00A42966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/>
          <w:noProof/>
          <w:kern w:val="0"/>
          <w:sz w:val="36"/>
          <w:szCs w:val="36"/>
        </w:rPr>
        <mc:AlternateContent>
          <mc:Choice Requires="wps">
            <w:drawing>
              <wp:inline distT="0" distB="0" distL="0" distR="0" wp14:anchorId="2075FEA1" wp14:editId="69B63815">
                <wp:extent cx="304800" cy="304800"/>
                <wp:effectExtent l="0" t="0" r="0" b="0"/>
                <wp:docPr id="8" name="矩形 8" descr="https://mmbiz.qpic.cn/mmbiz_jpg/T18EJHuJ2wX2IHzvbbfLcwicqC3eU9gibtard3pd5hE4Gd1u7OIbERoRhj8f3ScLK2KpxictGibMvcdUugqwa9sHG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9D78D" id="矩形 8" o:spid="_x0000_s1026" alt="https://mmbiz.qpic.cn/mmbiz_jpg/T18EJHuJ2wX2IHzvbbfLcwicqC3eU9gibtard3pd5hE4Gd1u7OIbERoRhj8f3ScLK2KpxictGibMvcdUugqwa9sHG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ZDHl1UDAAB6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="00D73E6C" w:rsidRPr="00D73E6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73E6C" w:rsidRPr="00D73E6C">
        <w:rPr>
          <w:rFonts w:ascii="宋体" w:eastAsia="宋体" w:hAnsi="宋体" w:cs="宋体"/>
          <w:noProof/>
          <w:kern w:val="0"/>
          <w:sz w:val="36"/>
          <w:szCs w:val="36"/>
        </w:rPr>
        <w:drawing>
          <wp:inline distT="0" distB="0" distL="0" distR="0" wp14:anchorId="23D592DB" wp14:editId="536FA6F0">
            <wp:extent cx="5273040" cy="4667250"/>
            <wp:effectExtent l="0" t="0" r="3810" b="0"/>
            <wp:docPr id="15" name="图片 15" descr="C:\Users\guo\Documents\WeChat Files\guolei413278\FileStorage\Temp\c2aecc1e44eb2ce85b88ccc409109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uo\Documents\WeChat Files\guolei413278\FileStorage\Temp\c2aecc1e44eb2ce85b88ccc40910928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13" cy="46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966" w:rsidRPr="00A42966" w:rsidRDefault="00A42966" w:rsidP="00A42966">
      <w:pPr>
        <w:widowControl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lastRenderedPageBreak/>
        <w:t>第六步：退、补税</w:t>
      </w:r>
    </w:p>
    <w:p w:rsidR="00A42966" w:rsidRPr="00A42966" w:rsidRDefault="00A42966" w:rsidP="00F92C59">
      <w:pPr>
        <w:widowControl/>
        <w:shd w:val="clear" w:color="auto" w:fill="FFFFFF"/>
        <w:ind w:firstLineChars="200" w:firstLine="720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如</w:t>
      </w:r>
      <w:proofErr w:type="gramStart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您综合</w:t>
      </w:r>
      <w:proofErr w:type="gramEnd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所得年度汇算需要</w:t>
      </w:r>
      <w:proofErr w:type="gramStart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补税但</w:t>
      </w:r>
      <w:proofErr w:type="gramEnd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满足免于汇算条件，则在税款计算后，申报界面直接点击【享受免申报】即可，无需缴纳税款，点击确定即可。</w:t>
      </w:r>
    </w:p>
    <w:p w:rsidR="00A42966" w:rsidRPr="00A42966" w:rsidRDefault="00A42966" w:rsidP="00F92C59">
      <w:pPr>
        <w:widowControl/>
        <w:shd w:val="clear" w:color="auto" w:fill="FFFFFF"/>
        <w:ind w:firstLineChars="200" w:firstLine="720"/>
        <w:rPr>
          <w:rFonts w:ascii="宋体" w:eastAsia="宋体" w:hAnsi="宋体" w:cs="宋体"/>
          <w:kern w:val="0"/>
          <w:sz w:val="36"/>
          <w:szCs w:val="36"/>
        </w:rPr>
      </w:pPr>
      <w:r w:rsidRPr="00A42966">
        <w:rPr>
          <w:rFonts w:ascii="宋体" w:eastAsia="宋体" w:hAnsi="宋体" w:cs="宋体" w:hint="eastAsia"/>
          <w:kern w:val="0"/>
          <w:sz w:val="36"/>
          <w:szCs w:val="36"/>
        </w:rPr>
        <w:t> 如</w:t>
      </w:r>
      <w:proofErr w:type="gramStart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您综合</w:t>
      </w:r>
      <w:proofErr w:type="gramEnd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所得年度汇算需要</w:t>
      </w:r>
      <w:proofErr w:type="gramStart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补税且</w:t>
      </w:r>
      <w:proofErr w:type="gramEnd"/>
      <w:r w:rsidRPr="00A42966">
        <w:rPr>
          <w:rFonts w:ascii="宋体" w:eastAsia="宋体" w:hAnsi="宋体" w:cs="宋体" w:hint="eastAsia"/>
          <w:kern w:val="0"/>
          <w:sz w:val="36"/>
          <w:szCs w:val="36"/>
        </w:rPr>
        <w:t>不满足免于汇算条件，则需点击【立即缴税】，按提示选择相应的缴税方式完成支付即可。</w:t>
      </w:r>
    </w:p>
    <w:p w:rsidR="00F92C59" w:rsidRPr="00F92C59" w:rsidRDefault="00D73E6C" w:rsidP="00F92C59">
      <w:pPr>
        <w:widowControl/>
        <w:shd w:val="clear" w:color="auto" w:fill="FFFFFF"/>
        <w:ind w:firstLineChars="200" w:firstLine="720"/>
        <w:rPr>
          <w:rFonts w:ascii="宋体" w:eastAsia="宋体" w:hAnsi="宋体" w:cs="宋体"/>
          <w:kern w:val="0"/>
          <w:sz w:val="36"/>
          <w:szCs w:val="36"/>
        </w:rPr>
      </w:pPr>
      <w:r w:rsidRPr="00F92C59">
        <w:rPr>
          <w:rFonts w:ascii="宋体" w:eastAsia="宋体" w:hAnsi="宋体" w:cs="宋体" w:hint="eastAsia"/>
          <w:kern w:val="0"/>
          <w:sz w:val="36"/>
          <w:szCs w:val="36"/>
        </w:rPr>
        <w:t>   </w:t>
      </w:r>
      <w:r w:rsidR="00A42966" w:rsidRPr="00F92C59">
        <w:rPr>
          <w:rFonts w:ascii="宋体" w:eastAsia="宋体" w:hAnsi="宋体" w:cs="宋体" w:hint="eastAsia"/>
          <w:kern w:val="0"/>
          <w:sz w:val="36"/>
          <w:szCs w:val="36"/>
        </w:rPr>
        <w:t>最后，看到“应退税额”的纳税人，恭喜你，点击【申请退税】后填写接收账户，就能拿到一笔退税啦。</w:t>
      </w:r>
      <w:r w:rsidR="00A42966" w:rsidRPr="00A42966">
        <w:rPr>
          <w:rFonts w:ascii="宋体" w:eastAsia="宋体" w:hAnsi="宋体" w:cs="宋体" w:hint="eastAsia"/>
          <w:kern w:val="0"/>
          <w:sz w:val="36"/>
          <w:szCs w:val="36"/>
        </w:rPr>
        <w:t>如果前期已添加过银行卡，系统将自动带出已填银行卡信息。如果没有，您需要先进行新增，点击【添加银行卡信息】—【确定】</w:t>
      </w:r>
      <w:r w:rsidRPr="00F92C59">
        <w:rPr>
          <w:rFonts w:ascii="宋体" w:eastAsia="宋体" w:hAnsi="宋体" w:cs="宋体" w:hint="eastAsia"/>
          <w:kern w:val="0"/>
          <w:sz w:val="36"/>
          <w:szCs w:val="36"/>
        </w:rPr>
        <w:t>（为了不影响退税，最好绑定</w:t>
      </w:r>
      <w:r w:rsidRPr="00F92C59">
        <w:rPr>
          <w:rFonts w:ascii="宋体" w:eastAsia="宋体" w:hAnsi="宋体" w:cs="宋体"/>
          <w:kern w:val="0"/>
          <w:sz w:val="36"/>
          <w:szCs w:val="36"/>
        </w:rPr>
        <w:t>工资卡</w:t>
      </w:r>
      <w:r w:rsidR="00F92C59">
        <w:rPr>
          <w:rFonts w:ascii="宋体" w:eastAsia="宋体" w:hAnsi="宋体" w:cs="宋体" w:hint="eastAsia"/>
          <w:kern w:val="0"/>
          <w:sz w:val="36"/>
          <w:szCs w:val="36"/>
        </w:rPr>
        <w:t>。</w:t>
      </w:r>
    </w:p>
    <w:p w:rsidR="00A42966" w:rsidRPr="00A42966" w:rsidRDefault="00D73E6C" w:rsidP="00F92C59">
      <w:pPr>
        <w:widowControl/>
        <w:shd w:val="clear" w:color="auto" w:fill="FFFFFF"/>
        <w:ind w:firstLineChars="200" w:firstLine="720"/>
        <w:rPr>
          <w:rFonts w:ascii="Microsoft YaHei UI" w:eastAsia="Microsoft YaHei UI" w:hAnsi="Microsoft YaHei UI" w:cs="宋体"/>
          <w:color w:val="333333"/>
          <w:spacing w:val="30"/>
          <w:kern w:val="0"/>
          <w:sz w:val="26"/>
          <w:szCs w:val="26"/>
        </w:rPr>
      </w:pPr>
      <w:r w:rsidRPr="00A42966">
        <w:rPr>
          <w:rFonts w:ascii="宋体" w:eastAsia="宋体" w:hAnsi="宋体" w:cs="宋体"/>
          <w:noProof/>
          <w:kern w:val="0"/>
          <w:sz w:val="36"/>
          <w:szCs w:val="36"/>
        </w:rPr>
        <w:drawing>
          <wp:inline distT="0" distB="0" distL="0" distR="0" wp14:anchorId="53837E11" wp14:editId="768844E3">
            <wp:extent cx="5172075" cy="3524250"/>
            <wp:effectExtent l="0" t="0" r="9525" b="0"/>
            <wp:docPr id="7" name="图片 7" descr="https://mmbiz.qpic.cn/mmbiz_png/T18EJHuJ2wX2IHzvbbfLcwicqC3eU9gibtyibC0Q9JO0lsDLzvCauqdLqoZdTBb3YzqhNstl4fmmPGvaiaiarPXiau4g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biz.qpic.cn/mmbiz_png/T18EJHuJ2wX2IHzvbbfLcwicqC3eU9gibtyibC0Q9JO0lsDLzvCauqdLqoZdTBb3YzqhNstl4fmmPGvaiaiarPXiau4g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966" w:rsidRPr="00A4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76209"/>
    <w:multiLevelType w:val="hybridMultilevel"/>
    <w:tmpl w:val="2514F9BC"/>
    <w:lvl w:ilvl="0" w:tplc="A274B3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F5"/>
    <w:rsid w:val="00127AB8"/>
    <w:rsid w:val="00475D79"/>
    <w:rsid w:val="006D6D1D"/>
    <w:rsid w:val="009B1620"/>
    <w:rsid w:val="00A42966"/>
    <w:rsid w:val="00AF6FDE"/>
    <w:rsid w:val="00BE062D"/>
    <w:rsid w:val="00C70DF5"/>
    <w:rsid w:val="00D73E6C"/>
    <w:rsid w:val="00F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A4B82-7458-4B19-8E30-38E965D2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D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0D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F6FDE"/>
    <w:rPr>
      <w:b/>
      <w:bCs/>
    </w:rPr>
  </w:style>
  <w:style w:type="paragraph" w:styleId="a6">
    <w:name w:val="List Paragraph"/>
    <w:basedOn w:val="a"/>
    <w:uiPriority w:val="34"/>
    <w:qFormat/>
    <w:rsid w:val="009B1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0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93659484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B6B6B6"/>
                <w:bottom w:val="none" w:sz="0" w:space="0" w:color="auto"/>
                <w:right w:val="none" w:sz="0" w:space="0" w:color="auto"/>
              </w:divBdr>
              <w:divsChild>
                <w:div w:id="21357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714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32351060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B6B6B6"/>
                <w:bottom w:val="none" w:sz="0" w:space="0" w:color="auto"/>
                <w:right w:val="none" w:sz="0" w:space="0" w:color="auto"/>
              </w:divBdr>
              <w:divsChild>
                <w:div w:id="10540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郭磊</dc:creator>
  <cp:keywords/>
  <dc:description/>
  <cp:lastModifiedBy>郭磊</cp:lastModifiedBy>
  <cp:revision>4</cp:revision>
  <dcterms:created xsi:type="dcterms:W3CDTF">2020-04-03T07:17:00Z</dcterms:created>
  <dcterms:modified xsi:type="dcterms:W3CDTF">2020-04-09T01:59:00Z</dcterms:modified>
</cp:coreProperties>
</file>